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附件1: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湖南省大学生创业投资基金</w:t>
      </w:r>
    </w:p>
    <w:p>
      <w:pPr>
        <w:spacing w:line="600" w:lineRule="exact"/>
        <w:jc w:val="center"/>
        <w:rPr>
          <w:rFonts w:hint="eastAsia" w:ascii="Times New Roman" w:hAnsi="方正小标宋简体" w:eastAsia="方正小标宋简体" w:cs="方正小标宋简体"/>
          <w:b w:val="0"/>
          <w:i w:val="0"/>
          <w:color w:val="000000" w:themeColor="text1"/>
          <w:spacing w:val="0"/>
          <w:w w:val="100"/>
          <w:sz w:val="44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方正小标宋简体" w:eastAsia="方正小标宋简体" w:cs="方正小标宋简体"/>
          <w:b w:val="0"/>
          <w:i w:val="0"/>
          <w:color w:val="000000" w:themeColor="text1"/>
          <w:spacing w:val="0"/>
          <w:w w:val="100"/>
          <w:sz w:val="44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2"/>
        <w:tblpPr w:leftFromText="180" w:rightFromText="180" w:vertAnchor="text" w:horzAnchor="page" w:tblpX="1878" w:tblpY="284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82"/>
        <w:gridCol w:w="1851"/>
        <w:gridCol w:w="572"/>
        <w:gridCol w:w="1154"/>
        <w:gridCol w:w="596"/>
        <w:gridCol w:w="181"/>
        <w:gridCol w:w="38"/>
        <w:gridCol w:w="109"/>
        <w:gridCol w:w="1132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基础信息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3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是否注册公司</w:t>
            </w: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  <w:u w:val="none"/>
                <w:lang w:val="en-US" w:eastAsia="zh-CN"/>
              </w:rPr>
              <w:t>如是，请填写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/>
                <w:iCs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  <w:u w:val="none"/>
                <w:lang w:val="en-US" w:eastAsia="zh-CN"/>
              </w:rPr>
              <w:t>精确到市</w:t>
            </w:r>
          </w:p>
        </w:tc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1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所处行业</w:t>
            </w:r>
          </w:p>
        </w:tc>
        <w:tc>
          <w:tcPr>
            <w:tcW w:w="383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项目简介</w:t>
            </w:r>
          </w:p>
        </w:tc>
        <w:tc>
          <w:tcPr>
            <w:tcW w:w="383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（500字以内）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3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2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67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是否愿意参加电视台节目录制</w:t>
            </w:r>
          </w:p>
        </w:tc>
        <w:tc>
          <w:tcPr>
            <w:tcW w:w="132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核心人员信息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所在院校</w:t>
            </w: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最多三个</w:t>
            </w:r>
          </w:p>
        </w:tc>
        <w:tc>
          <w:tcPr>
            <w:tcW w:w="11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所获荣誉/奖项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荣誉/奖项</w:t>
            </w:r>
          </w:p>
        </w:tc>
        <w:tc>
          <w:tcPr>
            <w:tcW w:w="14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颁发单位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最近三年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600" w:lineRule="exact"/>
        <w:jc w:val="center"/>
        <w:rPr>
          <w:rFonts w:hint="eastAsia" w:ascii="Times New Roman" w:hAnsi="方正小标宋简体" w:eastAsia="方正小标宋简体" w:cs="方正小标宋简体"/>
          <w:b w:val="0"/>
          <w:i w:val="0"/>
          <w:color w:val="000000" w:themeColor="text1"/>
          <w:spacing w:val="0"/>
          <w:w w:val="100"/>
          <w:sz w:val="44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="420" w:leftChars="0"/>
        <w:rPr>
          <w:rFonts w:hint="eastAsia" w:eastAsiaTheme="minorEastAsia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270" w:right="1576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F30EA"/>
    <w:rsid w:val="1E4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2024-11-05T15:57:00Z</dcterms:created>
  <dc:creator>Dusk</dc:creator>
  <cp:lastModifiedBy>Dusk</cp:lastModifiedBy>
  <dcterms:modified xsi:type="dcterms:W3CDTF">2024-11-05T15:57:38Z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